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28.12.2024 N 547-ФЗ</w:t>
              <w:br/>
              <w:t xml:space="preserve">"О внесении изменений в Федеральный закон "О порядке рассмотрения обращений граждан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 декабря 2024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547-ФЗ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ФЕДЕРАЛЬНЫЙ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ВНЕСЕНИИ ИЗМЕНЕНИЙ</w:t>
      </w:r>
    </w:p>
    <w:p>
      <w:pPr>
        <w:pStyle w:val="2"/>
        <w:jc w:val="center"/>
      </w:pPr>
      <w:r>
        <w:rPr>
          <w:sz w:val="20"/>
        </w:rPr>
        <w:t xml:space="preserve">В ФЕДЕРАЛЬНЫЙ ЗАКОН "О ПОРЯДКЕ РАССМОТРЕНИЯ ОБРАЩЕНИЙ</w:t>
      </w:r>
    </w:p>
    <w:p>
      <w:pPr>
        <w:pStyle w:val="2"/>
        <w:jc w:val="center"/>
      </w:pPr>
      <w:r>
        <w:rPr>
          <w:sz w:val="20"/>
        </w:rPr>
        <w:t xml:space="preserve">ГРАЖДАН РОССИЙСКОЙ ФЕДЕРАЦИИ"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10 декабря 2024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Одобрен</w:t>
      </w:r>
    </w:p>
    <w:p>
      <w:pPr>
        <w:pStyle w:val="0"/>
        <w:jc w:val="right"/>
      </w:pPr>
      <w:r>
        <w:rPr>
          <w:sz w:val="20"/>
        </w:rPr>
        <w:t xml:space="preserve">Советом Федерации</w:t>
      </w:r>
    </w:p>
    <w:p>
      <w:pPr>
        <w:pStyle w:val="0"/>
        <w:jc w:val="right"/>
      </w:pPr>
      <w:r>
        <w:rPr>
          <w:sz w:val="20"/>
        </w:rPr>
        <w:t xml:space="preserve">20 декабря 2024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Внести в Федеральный </w:t>
      </w:r>
      <w:hyperlink w:history="0" r:id="rId8" w:tooltip="Федеральный закон от 02.05.2006 N 59-ФЗ (ред. от 04.08.2023) &quot;О порядке рассмотрения обращений граждан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 мая 2006 года N 59-ФЗ "О порядке рассмотрения обращений граждан Российской Федерации" (Собрание законодательства Российской Федерации, 2006, N 19, ст. 2060; 2010, N 31, ст. 4196; 2017, N 49, ст. 7327; 2023, N 32, ст. 6212) следующие изменения: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r:id="rId9" w:tooltip="Федеральный закон от 02.05.2006 N 59-ФЗ (ред. от 04.08.2023) &quot;О порядке рассмотрения обращений граждан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пункт 1 статьи 4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10" w:tooltip="Федеральный закон от 02.05.2006 N 59-ФЗ (ред. от 04.08.2023) &quot;О порядке рассмотрения обращений граждан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6</w:t>
        </w:r>
      </w:hyperlink>
      <w:r>
        <w:rPr>
          <w:sz w:val="20"/>
        </w:rPr>
        <w:t xml:space="preserve"> дополнить частью 3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hyperlink w:history="0" r:id="rId11" w:tooltip="Федеральный закон от 02.05.2006 N 59-ФЗ (ред. от 04.08.2023) &quot;О порядке рассмотрения обращений граждан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часть 3 статьи 7</w:t>
        </w:r>
      </w:hyperlink>
      <w:r>
        <w:rPr>
          <w:sz w:val="20"/>
        </w:rPr>
        <w:t xml:space="preserve"> после слов "Едином портале" дополнить словами "или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 </w:t>
      </w:r>
      <w:hyperlink w:history="0" r:id="rId12" w:tooltip="Федеральный закон от 02.05.2006 N 59-ФЗ (ред. от 04.08.2023) &quot;О порядке рассмотрения обращений граждан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части 4 статьи 10</w:t>
        </w:r>
      </w:hyperlink>
      <w:r>
        <w:rPr>
          <w:sz w:val="20"/>
        </w:rPr>
        <w:t xml:space="preserve"> первое предложение изложить в следующей редакции: "Ответ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вступает в силу с 30 марта 2025 года.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Rule="auto"/>
      </w:pPr>
      <w:r>
        <w:rPr>
          <w:sz w:val="20"/>
        </w:rPr>
        <w:t xml:space="preserve">28 декабря 2024 года</w:t>
      </w:r>
    </w:p>
    <w:p>
      <w:pPr>
        <w:pStyle w:val="0"/>
        <w:spacing w:before="200" w:lineRule="auto"/>
      </w:pPr>
      <w:r>
        <w:rPr>
          <w:sz w:val="20"/>
        </w:rPr>
        <w:t xml:space="preserve">N 547-ФЗ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28.12.2024 N 547-ФЗ</w:t>
            <w:br/>
            <w:t>"О внесении изменений в Федеральный закон "О порядке рассмотрения обращений гра...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consultantplus://offline/ref=67FDE8E96ACB0FB3033DB84D26BB9DB43F3106DAFD4145D111A2FC3E86DFE7B7CF898A5DCECAC94E78B9B228D4h5W3L" TargetMode = "External"/><Relationship Id="rId9" Type="http://schemas.openxmlformats.org/officeDocument/2006/relationships/hyperlink" Target="consultantplus://offline/ref=67FDE8E96ACB0FB3033DB84D26BB9DB43F3106DAFD4145D111A2FC3E86DFE7B7DD89D252CFC5831F3DF2BD29D24BDD2BA70675EFh3WEL" TargetMode = "External"/><Relationship Id="rId10" Type="http://schemas.openxmlformats.org/officeDocument/2006/relationships/hyperlink" Target="consultantplus://offline/ref=67FDE8E96ACB0FB3033DB84D26BB9DB43F3106DAFD4145D111A2FC3E86DFE7B7DD89D251CFCED74D7AACE4799200D02BBD1A75EC2661504Eh4W4L" TargetMode = "External"/><Relationship Id="rId11" Type="http://schemas.openxmlformats.org/officeDocument/2006/relationships/hyperlink" Target="consultantplus://offline/ref=67FDE8E96ACB0FB3033DB84D26BB9DB43F3106DAFD4145D111A2FC3E86DFE7B7DD89D252CCC5831F3DF2BD29D24BDD2BA70675EFh3WEL" TargetMode = "External"/><Relationship Id="rId12" Type="http://schemas.openxmlformats.org/officeDocument/2006/relationships/hyperlink" Target="consultantplus://offline/ref=67FDE8E96ACB0FB3033DB84D26BB9DB43F3106DAFD4145D111A2FC3E86DFE7B7DD89D252CBC5831F3DF2BD29D24BDD2BA70675EFh3WEL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28.12.2024 N 547-ФЗ
"О внесении изменений в Федеральный закон "О порядке рассмотрения обращений граждан Российской Федерации"</dc:title>
  <dcterms:created xsi:type="dcterms:W3CDTF">2026-01-14T11:22:33Z</dcterms:created>
</cp:coreProperties>
</file>